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1969" w14:textId="6516C822" w:rsidR="002B437D" w:rsidRPr="004208E5" w:rsidRDefault="002B437D" w:rsidP="004208E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 xml:space="preserve">Uchwała </w:t>
      </w:r>
      <w:r w:rsidR="0012361C" w:rsidRPr="004208E5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16A62">
        <w:rPr>
          <w:rFonts w:asciiTheme="minorHAnsi" w:hAnsiTheme="minorHAnsi" w:cstheme="minorHAnsi"/>
          <w:b/>
          <w:sz w:val="22"/>
          <w:szCs w:val="22"/>
        </w:rPr>
        <w:t>XVI/171</w:t>
      </w:r>
      <w:r w:rsidR="0098366B" w:rsidRPr="004208E5">
        <w:rPr>
          <w:rFonts w:asciiTheme="minorHAnsi" w:hAnsiTheme="minorHAnsi" w:cstheme="minorHAnsi"/>
          <w:b/>
          <w:sz w:val="22"/>
          <w:szCs w:val="22"/>
        </w:rPr>
        <w:t>/20</w:t>
      </w:r>
      <w:r w:rsidR="00217BB3" w:rsidRPr="004208E5">
        <w:rPr>
          <w:rFonts w:asciiTheme="minorHAnsi" w:hAnsiTheme="minorHAnsi" w:cstheme="minorHAnsi"/>
          <w:b/>
          <w:sz w:val="22"/>
          <w:szCs w:val="22"/>
        </w:rPr>
        <w:t>2</w:t>
      </w:r>
      <w:r w:rsidR="004208E5" w:rsidRPr="004208E5">
        <w:rPr>
          <w:rFonts w:asciiTheme="minorHAnsi" w:hAnsiTheme="minorHAnsi" w:cstheme="minorHAnsi"/>
          <w:b/>
          <w:sz w:val="22"/>
          <w:szCs w:val="22"/>
        </w:rPr>
        <w:t>5</w:t>
      </w:r>
    </w:p>
    <w:p w14:paraId="22FE9089" w14:textId="77777777" w:rsidR="002B437D" w:rsidRPr="004208E5" w:rsidRDefault="004C7526" w:rsidP="004208E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>Rady Gminy Rokietnica</w:t>
      </w:r>
    </w:p>
    <w:p w14:paraId="1AFBA4E0" w14:textId="30523A50" w:rsidR="002B437D" w:rsidRPr="004208E5" w:rsidRDefault="004C7526" w:rsidP="004208E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4208E5" w:rsidRPr="004208E5">
        <w:rPr>
          <w:rFonts w:asciiTheme="minorHAnsi" w:hAnsiTheme="minorHAnsi" w:cstheme="minorHAnsi"/>
          <w:b/>
          <w:sz w:val="22"/>
          <w:szCs w:val="22"/>
        </w:rPr>
        <w:t>31</w:t>
      </w:r>
      <w:r w:rsidR="0012361C" w:rsidRPr="004208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08E5" w:rsidRPr="004208E5">
        <w:rPr>
          <w:rFonts w:asciiTheme="minorHAnsi" w:hAnsiTheme="minorHAnsi" w:cstheme="minorHAnsi"/>
          <w:b/>
          <w:sz w:val="22"/>
          <w:szCs w:val="22"/>
        </w:rPr>
        <w:t>marca</w:t>
      </w:r>
      <w:r w:rsidR="00163147" w:rsidRPr="004208E5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B31B32" w:rsidRPr="004208E5">
        <w:rPr>
          <w:rFonts w:asciiTheme="minorHAnsi" w:hAnsiTheme="minorHAnsi" w:cstheme="minorHAnsi"/>
          <w:b/>
          <w:sz w:val="22"/>
          <w:szCs w:val="22"/>
        </w:rPr>
        <w:t>2</w:t>
      </w:r>
      <w:r w:rsidR="004208E5" w:rsidRPr="004208E5">
        <w:rPr>
          <w:rFonts w:asciiTheme="minorHAnsi" w:hAnsiTheme="minorHAnsi" w:cstheme="minorHAnsi"/>
          <w:b/>
          <w:sz w:val="22"/>
          <w:szCs w:val="22"/>
        </w:rPr>
        <w:t>5</w:t>
      </w:r>
      <w:r w:rsidR="00163147" w:rsidRPr="004208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0D554" w14:textId="77777777" w:rsidR="002B437D" w:rsidRPr="004208E5" w:rsidRDefault="002B437D" w:rsidP="004208E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34DAF2" w14:textId="12C04466" w:rsidR="004C7526" w:rsidRPr="004208E5" w:rsidRDefault="00F70F47" w:rsidP="004208E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>w sprawie</w:t>
      </w:r>
      <w:r w:rsidR="00C51C4B" w:rsidRPr="004208E5">
        <w:rPr>
          <w:rFonts w:asciiTheme="minorHAnsi" w:hAnsiTheme="minorHAnsi" w:cstheme="minorHAnsi"/>
          <w:b/>
          <w:sz w:val="22"/>
          <w:szCs w:val="22"/>
        </w:rPr>
        <w:t>:</w:t>
      </w:r>
      <w:r w:rsidR="004208E5" w:rsidRPr="004208E5">
        <w:rPr>
          <w:rFonts w:asciiTheme="minorHAnsi" w:hAnsiTheme="minorHAnsi" w:cstheme="minorHAnsi"/>
          <w:b/>
          <w:sz w:val="22"/>
          <w:szCs w:val="22"/>
        </w:rPr>
        <w:t xml:space="preserve"> rozpatrzenia petycji grupy mieszkańców ul. Modrzewiowej w m. Rokietnica.</w:t>
      </w:r>
      <w:r w:rsidR="00266177" w:rsidRPr="004208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7F2F" w:rsidRPr="004208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955967" w14:textId="77777777" w:rsidR="004208E5" w:rsidRPr="004208E5" w:rsidRDefault="004208E5" w:rsidP="004208E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B5304" w14:textId="77777777" w:rsidR="003226B5" w:rsidRDefault="004208E5" w:rsidP="00817A6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E5">
        <w:rPr>
          <w:rFonts w:asciiTheme="minorHAnsi" w:hAnsiTheme="minorHAnsi" w:cstheme="minorHAnsi"/>
          <w:sz w:val="22"/>
          <w:szCs w:val="22"/>
        </w:rPr>
        <w:t xml:space="preserve">Na podstawie art. 18b ust. 1, w związku z art. 7 ust. 1 pkt 17 ustawy z dnia 8 marca 1990 r. o samorządzie gminnym (t. j. Dz. U. z 2024 r. poz. </w:t>
      </w:r>
      <w:r w:rsidR="00817A6D">
        <w:rPr>
          <w:rFonts w:asciiTheme="minorHAnsi" w:hAnsiTheme="minorHAnsi" w:cstheme="minorHAnsi"/>
          <w:sz w:val="22"/>
          <w:szCs w:val="22"/>
        </w:rPr>
        <w:t>1465</w:t>
      </w:r>
      <w:r w:rsidRPr="004208E5">
        <w:rPr>
          <w:rFonts w:asciiTheme="minorHAnsi" w:hAnsiTheme="minorHAnsi" w:cstheme="minorHAnsi"/>
          <w:sz w:val="22"/>
          <w:szCs w:val="22"/>
        </w:rPr>
        <w:t xml:space="preserve"> ze zm.) oraz art.9 ust. 2, art. 10 ust. 1, art. 13 ust.1 ustawy z dnia 11 lipca 2014 r. o petycjach (t. j. Dz. U. z 2018 r. poz. 870), </w:t>
      </w:r>
    </w:p>
    <w:p w14:paraId="6047E70F" w14:textId="4FA4EE41" w:rsidR="002B437D" w:rsidRPr="003226B5" w:rsidRDefault="003226B5" w:rsidP="003226B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26B5">
        <w:rPr>
          <w:rFonts w:asciiTheme="minorHAnsi" w:hAnsiTheme="minorHAnsi" w:cstheme="minorHAnsi"/>
          <w:b/>
          <w:bCs/>
          <w:sz w:val="22"/>
          <w:szCs w:val="22"/>
        </w:rPr>
        <w:t>Rada Gminy Rokietnica</w:t>
      </w:r>
      <w:r w:rsidR="00A207C4" w:rsidRPr="003226B5">
        <w:rPr>
          <w:rFonts w:asciiTheme="minorHAnsi" w:hAnsiTheme="minorHAnsi" w:cstheme="minorHAnsi"/>
          <w:b/>
          <w:bCs/>
          <w:sz w:val="22"/>
          <w:szCs w:val="22"/>
        </w:rPr>
        <w:t xml:space="preserve"> uchwala, co następuje:</w:t>
      </w:r>
    </w:p>
    <w:p w14:paraId="4178038A" w14:textId="6A032EA1" w:rsidR="004C7526" w:rsidRPr="004208E5" w:rsidRDefault="004C7526" w:rsidP="004208E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EB06A12" w14:textId="7A5C2F68" w:rsidR="006E330D" w:rsidRPr="004208E5" w:rsidRDefault="002B437D" w:rsidP="004208E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>§</w:t>
      </w:r>
      <w:r w:rsidR="00F30832" w:rsidRPr="004208E5">
        <w:rPr>
          <w:rFonts w:asciiTheme="minorHAnsi" w:hAnsiTheme="minorHAnsi" w:cstheme="minorHAnsi"/>
          <w:b/>
          <w:sz w:val="22"/>
          <w:szCs w:val="22"/>
        </w:rPr>
        <w:t> </w:t>
      </w:r>
      <w:r w:rsidR="006E330D" w:rsidRPr="004208E5">
        <w:rPr>
          <w:rFonts w:asciiTheme="minorHAnsi" w:hAnsiTheme="minorHAnsi" w:cstheme="minorHAnsi"/>
          <w:b/>
          <w:sz w:val="22"/>
          <w:szCs w:val="22"/>
        </w:rPr>
        <w:t>1</w:t>
      </w:r>
    </w:p>
    <w:p w14:paraId="40E1FF05" w14:textId="77777777" w:rsidR="006E330D" w:rsidRPr="004208E5" w:rsidRDefault="006E330D" w:rsidP="004208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12B6C" w14:textId="7614EB96" w:rsidR="00AF049C" w:rsidRDefault="00633625" w:rsidP="004208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E5">
        <w:rPr>
          <w:rFonts w:asciiTheme="minorHAnsi" w:hAnsiTheme="minorHAnsi" w:cstheme="minorHAnsi"/>
          <w:sz w:val="22"/>
          <w:szCs w:val="22"/>
        </w:rPr>
        <w:t xml:space="preserve">Uznaje się </w:t>
      </w:r>
      <w:r w:rsidR="004208E5" w:rsidRPr="004208E5">
        <w:rPr>
          <w:rFonts w:asciiTheme="minorHAnsi" w:hAnsiTheme="minorHAnsi" w:cstheme="minorHAnsi"/>
          <w:sz w:val="22"/>
          <w:szCs w:val="22"/>
        </w:rPr>
        <w:t>petycję</w:t>
      </w:r>
      <w:r w:rsidRPr="004208E5">
        <w:rPr>
          <w:rFonts w:asciiTheme="minorHAnsi" w:hAnsiTheme="minorHAnsi" w:cstheme="minorHAnsi"/>
          <w:sz w:val="22"/>
          <w:szCs w:val="22"/>
        </w:rPr>
        <w:t xml:space="preserve"> grupy mieszkańców ul. </w:t>
      </w:r>
      <w:r w:rsidR="004208E5" w:rsidRPr="004208E5">
        <w:rPr>
          <w:rFonts w:asciiTheme="minorHAnsi" w:hAnsiTheme="minorHAnsi" w:cstheme="minorHAnsi"/>
          <w:sz w:val="22"/>
          <w:szCs w:val="22"/>
        </w:rPr>
        <w:t>Modrzewiowej w m.</w:t>
      </w:r>
      <w:r w:rsidRPr="004208E5">
        <w:rPr>
          <w:rFonts w:asciiTheme="minorHAnsi" w:hAnsiTheme="minorHAnsi" w:cstheme="minorHAnsi"/>
          <w:sz w:val="22"/>
          <w:szCs w:val="22"/>
        </w:rPr>
        <w:t xml:space="preserve"> Rokietnica jako zasadn</w:t>
      </w:r>
      <w:r w:rsidR="004208E5" w:rsidRPr="004208E5">
        <w:rPr>
          <w:rFonts w:asciiTheme="minorHAnsi" w:hAnsiTheme="minorHAnsi" w:cstheme="minorHAnsi"/>
          <w:sz w:val="22"/>
          <w:szCs w:val="22"/>
        </w:rPr>
        <w:t>ą</w:t>
      </w:r>
      <w:r w:rsidRPr="004208E5">
        <w:rPr>
          <w:rFonts w:asciiTheme="minorHAnsi" w:hAnsiTheme="minorHAnsi" w:cstheme="minorHAnsi"/>
          <w:sz w:val="22"/>
          <w:szCs w:val="22"/>
        </w:rPr>
        <w:t xml:space="preserve"> i zgodn</w:t>
      </w:r>
      <w:r w:rsidR="004208E5" w:rsidRPr="004208E5">
        <w:rPr>
          <w:rFonts w:asciiTheme="minorHAnsi" w:hAnsiTheme="minorHAnsi" w:cstheme="minorHAnsi"/>
          <w:sz w:val="22"/>
          <w:szCs w:val="22"/>
        </w:rPr>
        <w:t>ą</w:t>
      </w:r>
      <w:r w:rsidRPr="004208E5">
        <w:rPr>
          <w:rFonts w:asciiTheme="minorHAnsi" w:hAnsiTheme="minorHAnsi" w:cstheme="minorHAnsi"/>
          <w:sz w:val="22"/>
          <w:szCs w:val="22"/>
        </w:rPr>
        <w:t xml:space="preserve"> z interesem społecznym oraz kierunkam</w:t>
      </w:r>
      <w:r w:rsidR="009A524D" w:rsidRPr="004208E5">
        <w:rPr>
          <w:rFonts w:asciiTheme="minorHAnsi" w:hAnsiTheme="minorHAnsi" w:cstheme="minorHAnsi"/>
          <w:sz w:val="22"/>
          <w:szCs w:val="22"/>
        </w:rPr>
        <w:t>i rozwoju gminy, z zastrzeżeniem, że je</w:t>
      </w:r>
      <w:r w:rsidR="004208E5" w:rsidRPr="004208E5">
        <w:rPr>
          <w:rFonts w:asciiTheme="minorHAnsi" w:hAnsiTheme="minorHAnsi" w:cstheme="minorHAnsi"/>
          <w:sz w:val="22"/>
          <w:szCs w:val="22"/>
        </w:rPr>
        <w:t>j</w:t>
      </w:r>
      <w:r w:rsidR="009A524D" w:rsidRPr="004208E5">
        <w:rPr>
          <w:rFonts w:asciiTheme="minorHAnsi" w:hAnsiTheme="minorHAnsi" w:cstheme="minorHAnsi"/>
          <w:sz w:val="22"/>
          <w:szCs w:val="22"/>
        </w:rPr>
        <w:t xml:space="preserve"> realizacja uzależniona jest od spełnienia </w:t>
      </w:r>
      <w:r w:rsidR="004208E5" w:rsidRPr="004208E5">
        <w:rPr>
          <w:rFonts w:asciiTheme="minorHAnsi" w:hAnsiTheme="minorHAnsi" w:cstheme="minorHAnsi"/>
          <w:sz w:val="22"/>
          <w:szCs w:val="22"/>
        </w:rPr>
        <w:t xml:space="preserve">szeregu </w:t>
      </w:r>
      <w:r w:rsidR="009A524D" w:rsidRPr="004208E5">
        <w:rPr>
          <w:rFonts w:asciiTheme="minorHAnsi" w:hAnsiTheme="minorHAnsi" w:cstheme="minorHAnsi"/>
          <w:sz w:val="22"/>
          <w:szCs w:val="22"/>
        </w:rPr>
        <w:t>warunków formalno-prawnych, określonych właściwymi przepisami</w:t>
      </w:r>
      <w:r w:rsidR="004208E5" w:rsidRPr="004208E5">
        <w:rPr>
          <w:rFonts w:asciiTheme="minorHAnsi" w:hAnsiTheme="minorHAnsi" w:cstheme="minorHAnsi"/>
          <w:sz w:val="22"/>
          <w:szCs w:val="22"/>
        </w:rPr>
        <w:t xml:space="preserve"> oraz poziomem możliwości finansowych zarządcy przedmiotowej drogi.</w:t>
      </w:r>
    </w:p>
    <w:p w14:paraId="6C8241F5" w14:textId="77777777" w:rsidR="00817A6D" w:rsidRPr="004208E5" w:rsidRDefault="00817A6D" w:rsidP="004208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246A1E" w14:textId="77777777" w:rsidR="004208E5" w:rsidRPr="004208E5" w:rsidRDefault="004208E5" w:rsidP="004208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>§2</w:t>
      </w:r>
    </w:p>
    <w:p w14:paraId="1C0804DA" w14:textId="2940A4D4" w:rsidR="004208E5" w:rsidRPr="004208E5" w:rsidRDefault="004208E5" w:rsidP="004208E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E5">
        <w:rPr>
          <w:rFonts w:asciiTheme="minorHAnsi" w:hAnsiTheme="minorHAnsi" w:cstheme="minorHAnsi"/>
          <w:sz w:val="22"/>
          <w:szCs w:val="22"/>
        </w:rPr>
        <w:t xml:space="preserve">Podstawy rozstrzygnięcia Petycji, znajdują się w treści uzasadnienia do niniejszej  uchwały. </w:t>
      </w:r>
    </w:p>
    <w:p w14:paraId="0E61BEA3" w14:textId="77777777" w:rsidR="004208E5" w:rsidRPr="004208E5" w:rsidRDefault="004208E5" w:rsidP="004208E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AECDB9" w14:textId="77777777" w:rsidR="004208E5" w:rsidRPr="004208E5" w:rsidRDefault="004208E5" w:rsidP="004208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8E5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F172AB2" w14:textId="5F2F3502" w:rsidR="004208E5" w:rsidRPr="004208E5" w:rsidRDefault="004208E5" w:rsidP="004208E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E5">
        <w:rPr>
          <w:rFonts w:asciiTheme="minorHAnsi" w:hAnsiTheme="minorHAnsi" w:cstheme="minorHAnsi"/>
          <w:sz w:val="22"/>
          <w:szCs w:val="22"/>
        </w:rPr>
        <w:t xml:space="preserve">Uchwała podlega podaniu do publicznej wiadomości poprzez wywieszenie na tablicach ogłoszeń w Urzędzie Gminy w Rokietnicy oraz poprzez zamieszczenie w Biuletynie Informacji Publicznej Gminy Rokietnica, a także zobowiązuje się Przewodniczącą Rady Gminy Rokietnica, do poinformowania osoby wnoszącej </w:t>
      </w:r>
      <w:r w:rsidR="0008103A">
        <w:rPr>
          <w:rFonts w:asciiTheme="minorHAnsi" w:hAnsiTheme="minorHAnsi" w:cstheme="minorHAnsi"/>
          <w:sz w:val="22"/>
          <w:szCs w:val="22"/>
        </w:rPr>
        <w:t xml:space="preserve">w imieniu mieszkańców </w:t>
      </w:r>
      <w:r w:rsidRPr="004208E5">
        <w:rPr>
          <w:rFonts w:asciiTheme="minorHAnsi" w:hAnsiTheme="minorHAnsi" w:cstheme="minorHAnsi"/>
          <w:sz w:val="22"/>
          <w:szCs w:val="22"/>
        </w:rPr>
        <w:t>petycję</w:t>
      </w:r>
      <w:r w:rsidR="0008103A">
        <w:rPr>
          <w:rFonts w:asciiTheme="minorHAnsi" w:hAnsiTheme="minorHAnsi" w:cstheme="minorHAnsi"/>
          <w:sz w:val="22"/>
          <w:szCs w:val="22"/>
        </w:rPr>
        <w:t>,</w:t>
      </w:r>
      <w:r w:rsidRPr="004208E5">
        <w:rPr>
          <w:rFonts w:asciiTheme="minorHAnsi" w:hAnsiTheme="minorHAnsi" w:cstheme="minorHAnsi"/>
          <w:sz w:val="22"/>
          <w:szCs w:val="22"/>
        </w:rPr>
        <w:t xml:space="preserve"> o sposobie jej załatwienia.</w:t>
      </w:r>
    </w:p>
    <w:p w14:paraId="56CDA523" w14:textId="77777777" w:rsidR="004208E5" w:rsidRPr="004208E5" w:rsidRDefault="004208E5" w:rsidP="004208E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450B94" w14:textId="77777777" w:rsidR="004208E5" w:rsidRPr="004208E5" w:rsidRDefault="004208E5" w:rsidP="004208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>§4</w:t>
      </w:r>
    </w:p>
    <w:p w14:paraId="35D9FAC4" w14:textId="77777777" w:rsidR="004208E5" w:rsidRPr="004208E5" w:rsidRDefault="004208E5" w:rsidP="004208E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E5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06760E6B" w14:textId="77777777" w:rsidR="004208E5" w:rsidRPr="004208E5" w:rsidRDefault="004208E5" w:rsidP="004208E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99CA72" w14:textId="0116445A" w:rsidR="006E330D" w:rsidRPr="004208E5" w:rsidRDefault="006E330D" w:rsidP="004208E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CF84EDB" w14:textId="77777777" w:rsidR="006E330D" w:rsidRPr="004208E5" w:rsidRDefault="006E330D" w:rsidP="004208E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7B1969" w14:textId="77777777" w:rsidR="00C20CD1" w:rsidRPr="004208E5" w:rsidRDefault="00C20CD1" w:rsidP="004208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08D2E" w14:textId="77777777" w:rsidR="00C20CD1" w:rsidRPr="004208E5" w:rsidRDefault="00C20CD1" w:rsidP="004208E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C20CD1" w:rsidRPr="004208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EC4933" w14:textId="1FEA1F26" w:rsidR="00DD4196" w:rsidRPr="004208E5" w:rsidRDefault="00116A62" w:rsidP="00116A6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                                       </w:t>
      </w:r>
      <w:r w:rsidR="00DD4196" w:rsidRPr="004208E5">
        <w:rPr>
          <w:rFonts w:asciiTheme="minorHAnsi" w:hAnsiTheme="minorHAnsi" w:cstheme="minorHAnsi"/>
          <w:b/>
          <w:sz w:val="22"/>
          <w:szCs w:val="22"/>
        </w:rPr>
        <w:t>UZASADNIENIE</w:t>
      </w:r>
    </w:p>
    <w:p w14:paraId="721A9470" w14:textId="77777777" w:rsidR="00116A62" w:rsidRPr="004208E5" w:rsidRDefault="00782514" w:rsidP="00116A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31B32" w:rsidRPr="004208E5">
        <w:rPr>
          <w:rFonts w:asciiTheme="minorHAnsi" w:hAnsiTheme="minorHAnsi" w:cstheme="minorHAnsi"/>
          <w:b/>
          <w:sz w:val="22"/>
          <w:szCs w:val="22"/>
        </w:rPr>
        <w:t xml:space="preserve">Uchwały </w:t>
      </w:r>
      <w:r w:rsidR="00116A62" w:rsidRPr="004208E5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16A62">
        <w:rPr>
          <w:rFonts w:asciiTheme="minorHAnsi" w:hAnsiTheme="minorHAnsi" w:cstheme="minorHAnsi"/>
          <w:b/>
          <w:sz w:val="22"/>
          <w:szCs w:val="22"/>
        </w:rPr>
        <w:t>XVI/171</w:t>
      </w:r>
      <w:r w:rsidR="00116A62" w:rsidRPr="004208E5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00BD73B8" w14:textId="77777777" w:rsidR="00116A62" w:rsidRPr="004208E5" w:rsidRDefault="00116A62" w:rsidP="00116A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>Rady Gminy Rokietnica</w:t>
      </w:r>
    </w:p>
    <w:p w14:paraId="7F0D0406" w14:textId="77777777" w:rsidR="00116A62" w:rsidRPr="004208E5" w:rsidRDefault="00116A62" w:rsidP="00116A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208E5">
        <w:rPr>
          <w:rFonts w:asciiTheme="minorHAnsi" w:hAnsiTheme="minorHAnsi" w:cstheme="minorHAnsi"/>
          <w:b/>
          <w:sz w:val="22"/>
          <w:szCs w:val="22"/>
        </w:rPr>
        <w:t>z dnia 31 marca 2025 r.</w:t>
      </w:r>
    </w:p>
    <w:p w14:paraId="66BBB7D6" w14:textId="31606480" w:rsidR="00782514" w:rsidRPr="004208E5" w:rsidRDefault="00782514" w:rsidP="00116A62">
      <w:pPr>
        <w:spacing w:line="360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268FF08" w14:textId="0DA7999B" w:rsidR="00B31B32" w:rsidRDefault="00C80F3B" w:rsidP="0008103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03A">
        <w:rPr>
          <w:rFonts w:asciiTheme="minorHAnsi" w:hAnsiTheme="minorHAnsi" w:cstheme="minorHAnsi"/>
          <w:b/>
          <w:sz w:val="22"/>
          <w:szCs w:val="22"/>
        </w:rPr>
        <w:t>w sprawie:</w:t>
      </w:r>
      <w:r w:rsidR="00D0035F" w:rsidRPr="000810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03A">
        <w:rPr>
          <w:rFonts w:asciiTheme="minorHAnsi" w:hAnsiTheme="minorHAnsi" w:cstheme="minorHAnsi"/>
          <w:b/>
          <w:sz w:val="22"/>
          <w:szCs w:val="22"/>
        </w:rPr>
        <w:t>Petycji</w:t>
      </w:r>
      <w:r w:rsidR="00D0035F" w:rsidRPr="0008103A">
        <w:rPr>
          <w:rFonts w:asciiTheme="minorHAnsi" w:hAnsiTheme="minorHAnsi" w:cstheme="minorHAnsi"/>
          <w:b/>
          <w:sz w:val="22"/>
          <w:szCs w:val="22"/>
        </w:rPr>
        <w:t>, złożone</w:t>
      </w:r>
      <w:r w:rsidR="0008103A">
        <w:rPr>
          <w:rFonts w:asciiTheme="minorHAnsi" w:hAnsiTheme="minorHAnsi" w:cstheme="minorHAnsi"/>
          <w:b/>
          <w:sz w:val="22"/>
          <w:szCs w:val="22"/>
        </w:rPr>
        <w:t>j</w:t>
      </w:r>
      <w:r w:rsidR="00D0035F" w:rsidRPr="0008103A">
        <w:rPr>
          <w:rFonts w:asciiTheme="minorHAnsi" w:hAnsiTheme="minorHAnsi" w:cstheme="minorHAnsi"/>
          <w:b/>
          <w:sz w:val="22"/>
          <w:szCs w:val="22"/>
        </w:rPr>
        <w:t xml:space="preserve"> przez grupę mieszkańców ul. </w:t>
      </w:r>
      <w:r w:rsidR="0008103A">
        <w:rPr>
          <w:rFonts w:asciiTheme="minorHAnsi" w:hAnsiTheme="minorHAnsi" w:cstheme="minorHAnsi"/>
          <w:b/>
          <w:sz w:val="22"/>
          <w:szCs w:val="22"/>
        </w:rPr>
        <w:t>Modrzewiowej</w:t>
      </w:r>
      <w:r w:rsidR="00D0035F" w:rsidRPr="0008103A">
        <w:rPr>
          <w:rFonts w:asciiTheme="minorHAnsi" w:hAnsiTheme="minorHAnsi" w:cstheme="minorHAnsi"/>
          <w:b/>
          <w:sz w:val="22"/>
          <w:szCs w:val="22"/>
        </w:rPr>
        <w:t xml:space="preserve"> w m</w:t>
      </w:r>
      <w:r w:rsidR="0008103A">
        <w:rPr>
          <w:rFonts w:asciiTheme="minorHAnsi" w:hAnsiTheme="minorHAnsi" w:cstheme="minorHAnsi"/>
          <w:b/>
          <w:sz w:val="22"/>
          <w:szCs w:val="22"/>
        </w:rPr>
        <w:t>.</w:t>
      </w:r>
      <w:r w:rsidR="00D0035F" w:rsidRPr="000810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03A">
        <w:rPr>
          <w:rFonts w:asciiTheme="minorHAnsi" w:hAnsiTheme="minorHAnsi" w:cstheme="minorHAnsi"/>
          <w:b/>
          <w:sz w:val="22"/>
          <w:szCs w:val="22"/>
        </w:rPr>
        <w:t>Rokietnica.</w:t>
      </w:r>
    </w:p>
    <w:p w14:paraId="1B8FC5B0" w14:textId="77777777" w:rsidR="0008103A" w:rsidRDefault="0008103A" w:rsidP="0008103A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2F3C0F" w14:textId="497C66EB" w:rsidR="0008103A" w:rsidRPr="0008103A" w:rsidRDefault="0008103A" w:rsidP="0008103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08103A">
        <w:rPr>
          <w:rFonts w:asciiTheme="minorHAnsi" w:hAnsiTheme="minorHAnsi" w:cstheme="minorHAnsi"/>
          <w:bCs/>
          <w:sz w:val="22"/>
          <w:szCs w:val="22"/>
        </w:rPr>
        <w:t xml:space="preserve"> dniu 23.12.2024 r. (data sporządzenia korespondencji 09.12.2024 r.), </w:t>
      </w:r>
      <w:r>
        <w:rPr>
          <w:rFonts w:asciiTheme="minorHAnsi" w:hAnsiTheme="minorHAnsi" w:cstheme="minorHAnsi"/>
          <w:bCs/>
          <w:sz w:val="22"/>
          <w:szCs w:val="22"/>
        </w:rPr>
        <w:t xml:space="preserve">złożona została Petycja, </w:t>
      </w:r>
      <w:r w:rsidRPr="0008103A">
        <w:rPr>
          <w:rFonts w:asciiTheme="minorHAnsi" w:hAnsiTheme="minorHAnsi" w:cstheme="minorHAnsi"/>
          <w:bCs/>
          <w:sz w:val="22"/>
          <w:szCs w:val="22"/>
        </w:rPr>
        <w:t>przekazan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08103A">
        <w:rPr>
          <w:rFonts w:asciiTheme="minorHAnsi" w:hAnsiTheme="minorHAnsi" w:cstheme="minorHAnsi"/>
          <w:bCs/>
          <w:sz w:val="22"/>
          <w:szCs w:val="22"/>
        </w:rPr>
        <w:t xml:space="preserve"> do Komisji Skarg Wniosków i Petycji w dniu 31.12.2024 r.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08103A">
        <w:rPr>
          <w:rFonts w:asciiTheme="minorHAnsi" w:hAnsiTheme="minorHAnsi" w:cstheme="minorHAnsi"/>
          <w:bCs/>
          <w:sz w:val="22"/>
          <w:szCs w:val="22"/>
        </w:rPr>
        <w:t xml:space="preserve"> w sprawie </w:t>
      </w:r>
      <w:r w:rsidRPr="0008103A">
        <w:rPr>
          <w:rFonts w:asciiTheme="minorHAnsi" w:hAnsiTheme="minorHAnsi" w:cstheme="minorHAnsi"/>
          <w:sz w:val="22"/>
          <w:szCs w:val="22"/>
        </w:rPr>
        <w:t>wykonania nawierzchni utwardzonej, w ciągu ul. Modrzewiowej w Rokietnicy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810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FF4CC" w14:textId="77777777" w:rsidR="0008103A" w:rsidRPr="0008103A" w:rsidRDefault="0008103A" w:rsidP="0008103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103A">
        <w:rPr>
          <w:rFonts w:asciiTheme="minorHAnsi" w:hAnsiTheme="minorHAnsi" w:cstheme="minorHAnsi"/>
          <w:sz w:val="22"/>
          <w:szCs w:val="22"/>
        </w:rPr>
        <w:t xml:space="preserve">Wnoszący w imieniu grupy mieszkańców Petycję, wskazuje na zły stan techniczny drogi, co ma bezpośredni wpływ na bezpieczeństwo i komfort życia zamieszkałych przy niej osób. </w:t>
      </w:r>
    </w:p>
    <w:p w14:paraId="1FFF1EC9" w14:textId="77777777" w:rsidR="0008103A" w:rsidRPr="0008103A" w:rsidRDefault="0008103A" w:rsidP="0008103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103A">
        <w:rPr>
          <w:rFonts w:asciiTheme="minorHAnsi" w:hAnsiTheme="minorHAnsi" w:cstheme="minorHAnsi"/>
          <w:sz w:val="22"/>
          <w:szCs w:val="22"/>
        </w:rPr>
        <w:t>Po przeprowadzeniu analizy pod względem wymogów formalnych, o których mowa w ustawie z dnia 11 lipca 2014 r o petycjach oraz zakresu merytorycznego treści Petycji w odniesieniu do kompetencji ustawowych organu stanowiącego Gminy Rokietnica należy stwierdzić, że zgodnie z normą prawną zawartą w art. 3 pkt. 3 ustawy z dnia 11 lipca 2014 roku o petycjach (Dz. U. z 2018 r. poz. 870),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W przedmiotowym przypadku przesłanki wskazujące, że podanie stanowi petycję w rozumieniu cytowanej wyżej ustawy zostały spełnione.</w:t>
      </w:r>
    </w:p>
    <w:p w14:paraId="194CD56C" w14:textId="77777777" w:rsidR="0008103A" w:rsidRPr="0008103A" w:rsidRDefault="0008103A" w:rsidP="0008103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103A">
        <w:rPr>
          <w:rFonts w:asciiTheme="minorHAnsi" w:hAnsiTheme="minorHAnsi" w:cstheme="minorHAnsi"/>
          <w:sz w:val="22"/>
          <w:szCs w:val="22"/>
        </w:rPr>
        <w:t>Według danych znajdujących się w ewidencji zarządcy drogi, na podstawie informacji z zasobu powiatowego ośrodka dokumentacji geodezyjnej i kartograficznej, ul. Modrzewiowa jest drogę gminną publiczną, o numerze 317077P o długości 459 m, przejętą w poczet dróg publicznych na mocy uchwały Rady Gminy nr XII/99/2011 z dn. 29.08.2011 r. Droga ta posiada nawierzchnię gruntową, wzmocnioną żwirem, żużlem o poboczu nieutwardzonym z gruntu rodzimego. Jest to droga klasy L, a w jej ciągu brak systemu odwodnienia. Przy wskazanej drodze zlokalizowane są 22 nieruchomości, w których zameldowanych jest 31 mieszkańców (66 osób zamieszkuje bez zameldowania jak wynika na podstawie złożonych „deklaracji śmieciowych”). Obecnie zarządca nie dysponuje dokumentacją projektową, obejmującą przebudowę przedmiotowej drogi, w planie zamówień publicznych nie znajduje się pozycja dokumentacji projektowej dla przedmiotowej ulicy, tożsamo jak brak pozycji w budżecie na 2025  dla wykonania dokumentacji projektowo-kosztorysowej.</w:t>
      </w:r>
    </w:p>
    <w:p w14:paraId="33A43FE4" w14:textId="77777777" w:rsidR="0008103A" w:rsidRPr="0008103A" w:rsidRDefault="0008103A" w:rsidP="0008103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103A">
        <w:rPr>
          <w:rFonts w:asciiTheme="minorHAnsi" w:hAnsiTheme="minorHAnsi" w:cstheme="minorHAnsi"/>
          <w:sz w:val="22"/>
          <w:szCs w:val="22"/>
        </w:rPr>
        <w:t xml:space="preserve">Zgodnie z art. 7 ust. 1 pkt. 2 ustawy z dn. 8 marca 1990 r. o samorządzie gminnym (Dz. U. z 2024 r. poz.721), zaspokajanie zbiorowych potrzeb wspólnoty należy do zadań własnych gminy. Zadania te w szczególności obejmują sprawy m in. gminnych dróg, ulic, mostów, placów, jak również organizacji </w:t>
      </w:r>
      <w:r w:rsidRPr="0008103A">
        <w:rPr>
          <w:rFonts w:asciiTheme="minorHAnsi" w:hAnsiTheme="minorHAnsi" w:cstheme="minorHAnsi"/>
          <w:sz w:val="22"/>
          <w:szCs w:val="22"/>
        </w:rPr>
        <w:lastRenderedPageBreak/>
        <w:t xml:space="preserve">ruchu drogowego. Zatem zagadnienie zawarte we wniosku mieszkańców stanowi przedmiot działania organów gminy. Art. 18 ust. 1 cytowanej wyżej ustawy wskazuje natomiast, że do właściwości rady gminy należą wszystkie sprawy pozostające w zakresie działania gminy, o ile ustawy nie stanowią inaczej. </w:t>
      </w:r>
    </w:p>
    <w:p w14:paraId="3F33D563" w14:textId="77777777" w:rsidR="0008103A" w:rsidRPr="0008103A" w:rsidRDefault="0008103A" w:rsidP="0008103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103A">
        <w:rPr>
          <w:rFonts w:asciiTheme="minorHAnsi" w:hAnsiTheme="minorHAnsi" w:cstheme="minorHAnsi"/>
          <w:sz w:val="22"/>
          <w:szCs w:val="22"/>
        </w:rPr>
        <w:t>Rzeczywisty stan techniczny istniejącej nawierzchni drogi gminnej 317077P przyczynia się do pogorszenia warunków jezdnych. W sposób czasowy lub trwały przemieszczanie się przedmiotową drogą jest utrudnione. Wiąże się to z brakiem dostatecznego komfortu użytkowania, a przede wszystkim z obniżeniem poziomu bezpieczeństwa wszystkich uczestników ruchu drogowego, a zwłaszcza pieszych i rowerzystów. Mając powyższe na uwadze należy jednoznacznie uznać niniejszy wniosek za zasadny i leżący w zgodzie z interesem społecznym oraz zasadami, którymi kierują się organy gminy w tym obszarze.</w:t>
      </w:r>
    </w:p>
    <w:p w14:paraId="428DFC59" w14:textId="33D89062" w:rsidR="0008103A" w:rsidRPr="0008103A" w:rsidRDefault="0008103A" w:rsidP="0008103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103A">
        <w:rPr>
          <w:rFonts w:asciiTheme="minorHAnsi" w:hAnsiTheme="minorHAnsi" w:cstheme="minorHAnsi"/>
          <w:sz w:val="22"/>
          <w:szCs w:val="22"/>
        </w:rPr>
        <w:t xml:space="preserve">Jednakże budowa drogi to proces, w którym konieczne jest uzyskanie niezbędnych uzgodnień, opinii i pozwoleń. Dopiero na tej podstawie możliwe jest zlecenie opracowania i wykonania dokumentacji projektowej. W świetle powyższej analizy możliwości formalno-prawno-finansowych Gminy, przystąpienie do zadania budowy drogi w ciągu ul. Modrzewiowej, obecnie nie jest możliwe. Planując wydatki z budżetu gminy należy uwzględnić potrzeby mieszkańców pamiętając jednak o ograniczonych możliwościach ich sfinansowania ze środków publicznych, będących w gestii Gminy Rokietnica. Istotą zarządzania bowiem, jest umiejętność i merytoryka w zakresie pozycjonowania celów oraz potrzeb jednostki samorządu terytorialnego i jej mieszkańców, zarówno w ujęciu jednostkowym jak i ogólnym, w taki sposób by powodowały one zrównoważony rozwój i jego ciągłą, właściwą i przede wszystkim oczekiwaną dynamikę.  Biorąc zatem pod uwagę analizę zagadnienia oraz wszelkie kwestie formalne, praktyczne i finansowe, w odniesieniu do przedmiotu </w:t>
      </w:r>
      <w:r>
        <w:rPr>
          <w:rFonts w:asciiTheme="minorHAnsi" w:hAnsiTheme="minorHAnsi" w:cstheme="minorHAnsi"/>
          <w:sz w:val="22"/>
          <w:szCs w:val="22"/>
        </w:rPr>
        <w:t>Petycji</w:t>
      </w:r>
      <w:r w:rsidRPr="0008103A">
        <w:rPr>
          <w:rFonts w:asciiTheme="minorHAnsi" w:hAnsiTheme="minorHAnsi" w:cstheme="minorHAnsi"/>
          <w:sz w:val="22"/>
          <w:szCs w:val="22"/>
        </w:rPr>
        <w:t>, należy uznać zawarty w ni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08103A">
        <w:rPr>
          <w:rFonts w:asciiTheme="minorHAnsi" w:hAnsiTheme="minorHAnsi" w:cstheme="minorHAnsi"/>
          <w:sz w:val="22"/>
          <w:szCs w:val="22"/>
        </w:rPr>
        <w:t xml:space="preserve"> postulat za zasadny, z zastrzeżeniem wskazanych wyżej czynników obiektywnych, mających wpływ na realizację zadania i zaspokojenie przedmiotowej potrzeby mieszkańców.</w:t>
      </w:r>
      <w:r>
        <w:rPr>
          <w:rFonts w:asciiTheme="minorHAnsi" w:hAnsiTheme="minorHAnsi" w:cstheme="minorHAnsi"/>
          <w:sz w:val="22"/>
          <w:szCs w:val="22"/>
        </w:rPr>
        <w:t xml:space="preserve"> W świetle powyższego podjęcie uchwały</w:t>
      </w:r>
      <w:r w:rsidR="00817A6D">
        <w:rPr>
          <w:rFonts w:asciiTheme="minorHAnsi" w:hAnsiTheme="minorHAnsi" w:cstheme="minorHAnsi"/>
          <w:sz w:val="22"/>
          <w:szCs w:val="22"/>
        </w:rPr>
        <w:t xml:space="preserve"> o niniejszej treści jest uzasadnione.</w:t>
      </w:r>
    </w:p>
    <w:p w14:paraId="5C16C3D0" w14:textId="77777777" w:rsidR="0008103A" w:rsidRDefault="0008103A" w:rsidP="0008103A">
      <w:pPr>
        <w:spacing w:line="360" w:lineRule="auto"/>
        <w:jc w:val="both"/>
        <w:rPr>
          <w:rFonts w:ascii="Calibri" w:hAnsi="Calibri" w:cs="Calibri"/>
          <w:bCs/>
        </w:rPr>
      </w:pPr>
    </w:p>
    <w:p w14:paraId="410CDC41" w14:textId="77777777" w:rsidR="00163147" w:rsidRPr="004208E5" w:rsidRDefault="00163147" w:rsidP="004208E5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63147" w:rsidRPr="004208E5" w:rsidSect="00BB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7E21" w14:textId="77777777" w:rsidR="00D254A7" w:rsidRDefault="00D254A7" w:rsidP="00C134A1">
      <w:r>
        <w:separator/>
      </w:r>
    </w:p>
  </w:endnote>
  <w:endnote w:type="continuationSeparator" w:id="0">
    <w:p w14:paraId="46AA182D" w14:textId="77777777" w:rsidR="00D254A7" w:rsidRDefault="00D254A7" w:rsidP="00C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A881" w14:textId="77777777" w:rsidR="00D254A7" w:rsidRDefault="00D254A7" w:rsidP="00C134A1">
      <w:r>
        <w:separator/>
      </w:r>
    </w:p>
  </w:footnote>
  <w:footnote w:type="continuationSeparator" w:id="0">
    <w:p w14:paraId="0C65C86B" w14:textId="77777777" w:rsidR="00D254A7" w:rsidRDefault="00D254A7" w:rsidP="00C1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1EB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6794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50C8"/>
    <w:multiLevelType w:val="hybridMultilevel"/>
    <w:tmpl w:val="487A03BE"/>
    <w:lvl w:ilvl="0" w:tplc="0CFC7C5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539"/>
    <w:multiLevelType w:val="hybridMultilevel"/>
    <w:tmpl w:val="60785CF4"/>
    <w:lvl w:ilvl="0" w:tplc="E200B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866ED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4A4E"/>
    <w:multiLevelType w:val="hybridMultilevel"/>
    <w:tmpl w:val="9712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081766F"/>
    <w:multiLevelType w:val="hybridMultilevel"/>
    <w:tmpl w:val="F5102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93995"/>
    <w:multiLevelType w:val="hybridMultilevel"/>
    <w:tmpl w:val="5C22F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A0E95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26D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F96CA7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6B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D1196"/>
    <w:multiLevelType w:val="hybridMultilevel"/>
    <w:tmpl w:val="1352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6359">
    <w:abstractNumId w:val="9"/>
  </w:num>
  <w:num w:numId="2" w16cid:durableId="217864463">
    <w:abstractNumId w:val="3"/>
  </w:num>
  <w:num w:numId="3" w16cid:durableId="666978486">
    <w:abstractNumId w:val="11"/>
  </w:num>
  <w:num w:numId="4" w16cid:durableId="682589196">
    <w:abstractNumId w:val="6"/>
  </w:num>
  <w:num w:numId="5" w16cid:durableId="778112385">
    <w:abstractNumId w:val="7"/>
  </w:num>
  <w:num w:numId="6" w16cid:durableId="413669618">
    <w:abstractNumId w:val="2"/>
  </w:num>
  <w:num w:numId="7" w16cid:durableId="327756283">
    <w:abstractNumId w:val="8"/>
  </w:num>
  <w:num w:numId="8" w16cid:durableId="68701057">
    <w:abstractNumId w:val="0"/>
  </w:num>
  <w:num w:numId="9" w16cid:durableId="1808280862">
    <w:abstractNumId w:val="10"/>
  </w:num>
  <w:num w:numId="10" w16cid:durableId="1136872654">
    <w:abstractNumId w:val="1"/>
  </w:num>
  <w:num w:numId="11" w16cid:durableId="459616745">
    <w:abstractNumId w:val="4"/>
  </w:num>
  <w:num w:numId="12" w16cid:durableId="748387089">
    <w:abstractNumId w:val="5"/>
  </w:num>
  <w:num w:numId="13" w16cid:durableId="651493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81"/>
    <w:rsid w:val="00007FD0"/>
    <w:rsid w:val="00014762"/>
    <w:rsid w:val="000254AB"/>
    <w:rsid w:val="000306E3"/>
    <w:rsid w:val="000478CD"/>
    <w:rsid w:val="0005402B"/>
    <w:rsid w:val="00067607"/>
    <w:rsid w:val="00071B81"/>
    <w:rsid w:val="0008103A"/>
    <w:rsid w:val="0008286F"/>
    <w:rsid w:val="000B01D1"/>
    <w:rsid w:val="000C7697"/>
    <w:rsid w:val="000D51B6"/>
    <w:rsid w:val="000F7C2F"/>
    <w:rsid w:val="0011087B"/>
    <w:rsid w:val="00113392"/>
    <w:rsid w:val="00116A62"/>
    <w:rsid w:val="0012361C"/>
    <w:rsid w:val="00136C09"/>
    <w:rsid w:val="00163147"/>
    <w:rsid w:val="001B02F4"/>
    <w:rsid w:val="001D4E01"/>
    <w:rsid w:val="001D6CD9"/>
    <w:rsid w:val="001E2BE4"/>
    <w:rsid w:val="001F0E64"/>
    <w:rsid w:val="002104F8"/>
    <w:rsid w:val="00217BB3"/>
    <w:rsid w:val="00232748"/>
    <w:rsid w:val="0024064B"/>
    <w:rsid w:val="00266177"/>
    <w:rsid w:val="00273C32"/>
    <w:rsid w:val="002870FA"/>
    <w:rsid w:val="002A029B"/>
    <w:rsid w:val="002A3E07"/>
    <w:rsid w:val="002A3EC3"/>
    <w:rsid w:val="002B437D"/>
    <w:rsid w:val="002C668B"/>
    <w:rsid w:val="002D6DDA"/>
    <w:rsid w:val="002E3678"/>
    <w:rsid w:val="002F00C6"/>
    <w:rsid w:val="002F1C6E"/>
    <w:rsid w:val="00304EE3"/>
    <w:rsid w:val="003070FF"/>
    <w:rsid w:val="003226B5"/>
    <w:rsid w:val="003423C4"/>
    <w:rsid w:val="00346A13"/>
    <w:rsid w:val="00347DA8"/>
    <w:rsid w:val="0035398A"/>
    <w:rsid w:val="0035742B"/>
    <w:rsid w:val="0039037C"/>
    <w:rsid w:val="003910EE"/>
    <w:rsid w:val="0039742E"/>
    <w:rsid w:val="003A317F"/>
    <w:rsid w:val="003C184D"/>
    <w:rsid w:val="003C3DF8"/>
    <w:rsid w:val="003C56A6"/>
    <w:rsid w:val="004208E5"/>
    <w:rsid w:val="00420D08"/>
    <w:rsid w:val="00467574"/>
    <w:rsid w:val="004800A1"/>
    <w:rsid w:val="0048383A"/>
    <w:rsid w:val="00487C7C"/>
    <w:rsid w:val="004905ED"/>
    <w:rsid w:val="004C7526"/>
    <w:rsid w:val="004F5204"/>
    <w:rsid w:val="0050579B"/>
    <w:rsid w:val="00511346"/>
    <w:rsid w:val="00512690"/>
    <w:rsid w:val="005239E5"/>
    <w:rsid w:val="0053210A"/>
    <w:rsid w:val="00537DAB"/>
    <w:rsid w:val="00540917"/>
    <w:rsid w:val="0055606A"/>
    <w:rsid w:val="00560569"/>
    <w:rsid w:val="00561392"/>
    <w:rsid w:val="00561D31"/>
    <w:rsid w:val="00565BA7"/>
    <w:rsid w:val="00567F2F"/>
    <w:rsid w:val="00585F4B"/>
    <w:rsid w:val="005A7493"/>
    <w:rsid w:val="005E3ED8"/>
    <w:rsid w:val="00621F73"/>
    <w:rsid w:val="00624F2E"/>
    <w:rsid w:val="00630137"/>
    <w:rsid w:val="00633625"/>
    <w:rsid w:val="006352CB"/>
    <w:rsid w:val="00636E77"/>
    <w:rsid w:val="00637D57"/>
    <w:rsid w:val="006503B4"/>
    <w:rsid w:val="00670A18"/>
    <w:rsid w:val="00681ABC"/>
    <w:rsid w:val="00687F39"/>
    <w:rsid w:val="00697318"/>
    <w:rsid w:val="006D2E3D"/>
    <w:rsid w:val="006E330D"/>
    <w:rsid w:val="006E6F55"/>
    <w:rsid w:val="006F6CF9"/>
    <w:rsid w:val="006F7304"/>
    <w:rsid w:val="00714B6A"/>
    <w:rsid w:val="007165FE"/>
    <w:rsid w:val="00752FFD"/>
    <w:rsid w:val="00755E9B"/>
    <w:rsid w:val="00770E64"/>
    <w:rsid w:val="00774192"/>
    <w:rsid w:val="00782514"/>
    <w:rsid w:val="00783160"/>
    <w:rsid w:val="007A04FC"/>
    <w:rsid w:val="007A6DD8"/>
    <w:rsid w:val="007B26F2"/>
    <w:rsid w:val="007C4135"/>
    <w:rsid w:val="007F0893"/>
    <w:rsid w:val="00817A6D"/>
    <w:rsid w:val="008218CD"/>
    <w:rsid w:val="008434C2"/>
    <w:rsid w:val="00865776"/>
    <w:rsid w:val="00870395"/>
    <w:rsid w:val="0087732E"/>
    <w:rsid w:val="00882572"/>
    <w:rsid w:val="008876C3"/>
    <w:rsid w:val="008961E6"/>
    <w:rsid w:val="008A0880"/>
    <w:rsid w:val="008A6C3A"/>
    <w:rsid w:val="008B3759"/>
    <w:rsid w:val="008C3C42"/>
    <w:rsid w:val="008D6164"/>
    <w:rsid w:val="008E0025"/>
    <w:rsid w:val="008E244F"/>
    <w:rsid w:val="008E7DED"/>
    <w:rsid w:val="009077DC"/>
    <w:rsid w:val="0091496A"/>
    <w:rsid w:val="00933F90"/>
    <w:rsid w:val="009351AC"/>
    <w:rsid w:val="009374A5"/>
    <w:rsid w:val="00942BC1"/>
    <w:rsid w:val="00944597"/>
    <w:rsid w:val="00952050"/>
    <w:rsid w:val="009561B5"/>
    <w:rsid w:val="0098366B"/>
    <w:rsid w:val="0098663D"/>
    <w:rsid w:val="009A524D"/>
    <w:rsid w:val="009A5DAB"/>
    <w:rsid w:val="009C10D9"/>
    <w:rsid w:val="009C4BB8"/>
    <w:rsid w:val="009D71AD"/>
    <w:rsid w:val="00A06E01"/>
    <w:rsid w:val="00A207C4"/>
    <w:rsid w:val="00A304CD"/>
    <w:rsid w:val="00A30AFE"/>
    <w:rsid w:val="00A43841"/>
    <w:rsid w:val="00A53C17"/>
    <w:rsid w:val="00A66D04"/>
    <w:rsid w:val="00A82F02"/>
    <w:rsid w:val="00A852CB"/>
    <w:rsid w:val="00AA1BD8"/>
    <w:rsid w:val="00AA733B"/>
    <w:rsid w:val="00AC1958"/>
    <w:rsid w:val="00AE7A83"/>
    <w:rsid w:val="00AF049C"/>
    <w:rsid w:val="00B10A70"/>
    <w:rsid w:val="00B17CE9"/>
    <w:rsid w:val="00B2239C"/>
    <w:rsid w:val="00B23674"/>
    <w:rsid w:val="00B31B32"/>
    <w:rsid w:val="00B37E9E"/>
    <w:rsid w:val="00B41A0D"/>
    <w:rsid w:val="00B80889"/>
    <w:rsid w:val="00B90759"/>
    <w:rsid w:val="00BA33AE"/>
    <w:rsid w:val="00BB5AC0"/>
    <w:rsid w:val="00BB7C26"/>
    <w:rsid w:val="00BC5E97"/>
    <w:rsid w:val="00C040AF"/>
    <w:rsid w:val="00C134A1"/>
    <w:rsid w:val="00C20CD1"/>
    <w:rsid w:val="00C43A7A"/>
    <w:rsid w:val="00C51C4B"/>
    <w:rsid w:val="00C63284"/>
    <w:rsid w:val="00C71414"/>
    <w:rsid w:val="00C80F3B"/>
    <w:rsid w:val="00C924EC"/>
    <w:rsid w:val="00CA5485"/>
    <w:rsid w:val="00CB42E5"/>
    <w:rsid w:val="00CC56FD"/>
    <w:rsid w:val="00CC7F64"/>
    <w:rsid w:val="00CD287B"/>
    <w:rsid w:val="00CE4624"/>
    <w:rsid w:val="00CE4F2C"/>
    <w:rsid w:val="00D0035F"/>
    <w:rsid w:val="00D01B93"/>
    <w:rsid w:val="00D0452D"/>
    <w:rsid w:val="00D127AC"/>
    <w:rsid w:val="00D24C74"/>
    <w:rsid w:val="00D254A7"/>
    <w:rsid w:val="00D26736"/>
    <w:rsid w:val="00D366DB"/>
    <w:rsid w:val="00D42B0C"/>
    <w:rsid w:val="00D52960"/>
    <w:rsid w:val="00D564D3"/>
    <w:rsid w:val="00DD199B"/>
    <w:rsid w:val="00DD4196"/>
    <w:rsid w:val="00DD59AC"/>
    <w:rsid w:val="00DE44EF"/>
    <w:rsid w:val="00E0355A"/>
    <w:rsid w:val="00E168D3"/>
    <w:rsid w:val="00E173AD"/>
    <w:rsid w:val="00E2018D"/>
    <w:rsid w:val="00E24AFA"/>
    <w:rsid w:val="00E30260"/>
    <w:rsid w:val="00E33749"/>
    <w:rsid w:val="00E3423C"/>
    <w:rsid w:val="00E3433C"/>
    <w:rsid w:val="00E37C1D"/>
    <w:rsid w:val="00E40E86"/>
    <w:rsid w:val="00E67E86"/>
    <w:rsid w:val="00E73E7B"/>
    <w:rsid w:val="00E96F17"/>
    <w:rsid w:val="00E97EE1"/>
    <w:rsid w:val="00EE5562"/>
    <w:rsid w:val="00EF6ED7"/>
    <w:rsid w:val="00F12D53"/>
    <w:rsid w:val="00F14AA8"/>
    <w:rsid w:val="00F30832"/>
    <w:rsid w:val="00F4146A"/>
    <w:rsid w:val="00F52566"/>
    <w:rsid w:val="00F52FA7"/>
    <w:rsid w:val="00F535A2"/>
    <w:rsid w:val="00F5549D"/>
    <w:rsid w:val="00F56FB2"/>
    <w:rsid w:val="00F67DE5"/>
    <w:rsid w:val="00F70F47"/>
    <w:rsid w:val="00F82D4F"/>
    <w:rsid w:val="00F848DC"/>
    <w:rsid w:val="00FA0C0E"/>
    <w:rsid w:val="00FA544B"/>
    <w:rsid w:val="00FD172B"/>
    <w:rsid w:val="00FE0EF2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3D359"/>
  <w15:docId w15:val="{3B4C0F6F-C119-4F86-B18E-1C5A45C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B81"/>
  </w:style>
  <w:style w:type="paragraph" w:styleId="Nagwek1">
    <w:name w:val="heading 1"/>
    <w:basedOn w:val="Normalny"/>
    <w:next w:val="Normalny"/>
    <w:link w:val="Nagwek1Znak"/>
    <w:uiPriority w:val="9"/>
    <w:qFormat/>
    <w:rsid w:val="00071B81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5A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1B81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BB5AC0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71B8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B5AC0"/>
    <w:rPr>
      <w:sz w:val="20"/>
      <w:szCs w:val="20"/>
    </w:rPr>
  </w:style>
  <w:style w:type="character" w:styleId="Hipercze">
    <w:name w:val="Hyperlink"/>
    <w:uiPriority w:val="99"/>
    <w:rsid w:val="00AE7A83"/>
    <w:rPr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1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4A1"/>
  </w:style>
  <w:style w:type="paragraph" w:styleId="Stopka">
    <w:name w:val="footer"/>
    <w:basedOn w:val="Normalny"/>
    <w:link w:val="StopkaZnak"/>
    <w:uiPriority w:val="99"/>
    <w:unhideWhenUsed/>
    <w:rsid w:val="00C1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4A1"/>
  </w:style>
  <w:style w:type="paragraph" w:customStyle="1" w:styleId="Default">
    <w:name w:val="Default"/>
    <w:rsid w:val="004208E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5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Miasta Zduńska Wola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iza</dc:creator>
  <dc:description>ZNAKI:2016</dc:description>
  <cp:lastModifiedBy>Bernadeta Kiełb</cp:lastModifiedBy>
  <cp:revision>3</cp:revision>
  <cp:lastPrinted>2021-03-29T13:09:00Z</cp:lastPrinted>
  <dcterms:created xsi:type="dcterms:W3CDTF">2025-04-01T10:22:00Z</dcterms:created>
  <dcterms:modified xsi:type="dcterms:W3CDTF">2025-04-01T12:33:00Z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2008</vt:lpwstr>
  </property>
  <property fmtid="{D5CDD505-2E9C-101B-9397-08002B2CF9AE}" pid="6" name="ZNAKI:">
    <vt:lpwstr>2016</vt:lpwstr>
  </property>
  <property fmtid="{D5CDD505-2E9C-101B-9397-08002B2CF9AE}" pid="7" name="wk_stat:zapis">
    <vt:lpwstr>2010.11.22 11:20:00</vt:lpwstr>
  </property>
</Properties>
</file>